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24DB" w14:textId="77777777" w:rsidR="00826208" w:rsidRPr="00826208" w:rsidRDefault="00826208" w:rsidP="00826208">
      <w:pPr>
        <w:spacing w:after="0" w:line="240" w:lineRule="auto"/>
        <w:rPr>
          <w:rFonts w:ascii="Aptos" w:eastAsia="Times New Roman" w:hAnsi="Aptos" w:cs="Times New Roman"/>
          <w:kern w:val="0"/>
          <w:lang w:eastAsia="et-EE"/>
          <w14:ligatures w14:val="none"/>
        </w:rPr>
      </w:pPr>
      <w:r w:rsidRPr="00826208">
        <w:rPr>
          <w:rFonts w:ascii="Aptos" w:eastAsia="Times New Roman" w:hAnsi="Aptos" w:cs="Times New Roman"/>
          <w:kern w:val="0"/>
          <w:lang w:eastAsia="et-EE"/>
          <w14:ligatures w14:val="none"/>
        </w:rPr>
        <w:t> </w:t>
      </w:r>
    </w:p>
    <w:tbl>
      <w:tblPr>
        <w:tblW w:w="92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4"/>
        <w:gridCol w:w="1512"/>
        <w:gridCol w:w="1331"/>
        <w:gridCol w:w="3296"/>
      </w:tblGrid>
      <w:tr w:rsidR="00826208" w:rsidRPr="00826208" w14:paraId="2806A5EF" w14:textId="77777777" w:rsidTr="00193565">
        <w:trPr>
          <w:trHeight w:val="847"/>
        </w:trPr>
        <w:tc>
          <w:tcPr>
            <w:tcW w:w="92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A8A8"/>
            <w:tcMar>
              <w:top w:w="30" w:type="dxa"/>
              <w:left w:w="107" w:type="dxa"/>
              <w:bottom w:w="0" w:type="dxa"/>
              <w:right w:w="84" w:type="dxa"/>
            </w:tcMar>
            <w:vAlign w:val="center"/>
            <w:hideMark/>
          </w:tcPr>
          <w:p w14:paraId="36EF879D" w14:textId="77777777" w:rsidR="00193565" w:rsidRDefault="00193565">
            <w:pPr>
              <w:spacing w:after="9"/>
              <w:ind w:right="25"/>
              <w:jc w:val="center"/>
              <w:rPr>
                <w:lang w:eastAsia="et-EE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APPLICATION</w:t>
            </w:r>
          </w:p>
          <w:p w14:paraId="3894301D" w14:textId="1E325F97" w:rsidR="00826208" w:rsidRPr="00826208" w:rsidRDefault="00193565" w:rsidP="00193565">
            <w:pPr>
              <w:spacing w:after="0"/>
              <w:ind w:right="26"/>
              <w:jc w:val="center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CANCELLATION OF TRANSACTION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(Baltic market)</w:t>
            </w:r>
          </w:p>
        </w:tc>
      </w:tr>
      <w:tr w:rsidR="00826208" w:rsidRPr="00826208" w14:paraId="4ED3AC69" w14:textId="77777777" w:rsidTr="00826208">
        <w:trPr>
          <w:trHeight w:val="1093"/>
        </w:trPr>
        <w:tc>
          <w:tcPr>
            <w:tcW w:w="30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6C94EBCA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Date of transaction</w:t>
            </w:r>
          </w:p>
          <w:p w14:paraId="22189872" w14:textId="28268E7C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726BD3AD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Time of conclusion</w:t>
            </w:r>
          </w:p>
          <w:p w14:paraId="36157E0E" w14:textId="2DA4951A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_____ CET / EET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078B118E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Number of transaction (Trade ID)</w:t>
            </w:r>
          </w:p>
          <w:p w14:paraId="7A489D9E" w14:textId="7D2D298F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826208" w:rsidRPr="00826208" w14:paraId="386890A7" w14:textId="77777777" w:rsidTr="00826208">
        <w:trPr>
          <w:trHeight w:val="1090"/>
        </w:trPr>
        <w:tc>
          <w:tcPr>
            <w:tcW w:w="30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3D83779F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Orderbook (instrument code)</w:t>
            </w:r>
          </w:p>
          <w:p w14:paraId="315F3C88" w14:textId="7790DF4E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398C8370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Quantity</w:t>
            </w:r>
          </w:p>
          <w:p w14:paraId="37BE3E72" w14:textId="5E9B218C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1B8785C0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Price</w:t>
            </w:r>
          </w:p>
          <w:p w14:paraId="5E3F2B2F" w14:textId="3922D23E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826208" w:rsidRPr="00826208" w14:paraId="76581363" w14:textId="77777777" w:rsidTr="00826208">
        <w:trPr>
          <w:trHeight w:val="970"/>
        </w:trPr>
        <w:tc>
          <w:tcPr>
            <w:tcW w:w="308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28300395" w14:textId="77777777" w:rsidR="00826208" w:rsidRDefault="00826208">
            <w:pPr>
              <w:spacing w:after="100"/>
              <w:rPr>
                <w:lang w:eastAsia="et-EE"/>
              </w:rPr>
            </w:pPr>
            <w:r>
              <w:rPr>
                <w:rFonts w:ascii="Times New Roman" w:hAnsi="Times New Roman"/>
                <w:b/>
                <w:bCs/>
              </w:rPr>
              <w:t>Trade type</w:t>
            </w:r>
          </w:p>
          <w:p w14:paraId="55062653" w14:textId="77777777" w:rsidR="00826208" w:rsidRDefault="00826208">
            <w:pPr>
              <w:spacing w:after="60"/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Times New Roman" w:hAnsi="Times New Roman"/>
              </w:rPr>
              <w:t xml:space="preserve"> Automatically Matched</w:t>
            </w:r>
          </w:p>
          <w:p w14:paraId="67F91BA9" w14:textId="77777777" w:rsidR="00826208" w:rsidRDefault="00826208">
            <w:pPr>
              <w:spacing w:after="60"/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Times New Roman" w:hAnsi="Times New Roman"/>
              </w:rPr>
              <w:t xml:space="preserve"> Standard Manual Trade</w:t>
            </w:r>
          </w:p>
          <w:p w14:paraId="79D1E1A3" w14:textId="5AA7169B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Times New Roman" w:hAnsi="Times New Roman"/>
              </w:rPr>
              <w:t xml:space="preserve"> Non-Standard Manual Trade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68795057" w14:textId="77777777" w:rsidR="00826208" w:rsidRDefault="00826208">
            <w:pPr>
              <w:spacing w:after="144"/>
              <w:rPr>
                <w:lang w:eastAsia="et-EE"/>
              </w:rPr>
            </w:pPr>
            <w:r>
              <w:rPr>
                <w:rFonts w:ascii="Times New Roman" w:hAnsi="Times New Roman"/>
              </w:rPr>
              <w:t>Buy Member ID</w:t>
            </w:r>
          </w:p>
          <w:p w14:paraId="7DF26658" w14:textId="110BFB51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54945C82" w14:textId="77777777" w:rsidR="00826208" w:rsidRDefault="00826208">
            <w:pPr>
              <w:spacing w:after="144"/>
              <w:rPr>
                <w:lang w:eastAsia="et-EE"/>
              </w:rPr>
            </w:pPr>
            <w:r>
              <w:rPr>
                <w:rFonts w:ascii="Times New Roman" w:hAnsi="Times New Roman"/>
              </w:rPr>
              <w:t>Sell Member ID</w:t>
            </w:r>
          </w:p>
          <w:p w14:paraId="474327BB" w14:textId="5AADCBDB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826208" w:rsidRPr="00826208" w14:paraId="74FE1EB6" w14:textId="77777777" w:rsidTr="00826208">
        <w:trPr>
          <w:trHeight w:val="85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CB0BB" w14:textId="77777777" w:rsidR="00826208" w:rsidRPr="00826208" w:rsidRDefault="00826208" w:rsidP="00826208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26F83F8B" w14:textId="77777777" w:rsidR="00826208" w:rsidRDefault="00826208">
            <w:pPr>
              <w:spacing w:after="144"/>
              <w:rPr>
                <w:lang w:eastAsia="et-EE"/>
              </w:rPr>
            </w:pPr>
            <w:r>
              <w:rPr>
                <w:rFonts w:ascii="Times New Roman" w:hAnsi="Times New Roman"/>
              </w:rPr>
              <w:t>Buy Trader ID</w:t>
            </w:r>
          </w:p>
          <w:p w14:paraId="12CD08A9" w14:textId="1CAA8786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19FE173D" w14:textId="77777777" w:rsidR="00826208" w:rsidRDefault="00826208">
            <w:pPr>
              <w:spacing w:after="144"/>
              <w:rPr>
                <w:lang w:eastAsia="et-EE"/>
              </w:rPr>
            </w:pPr>
            <w:r>
              <w:rPr>
                <w:rFonts w:ascii="Times New Roman" w:hAnsi="Times New Roman"/>
              </w:rPr>
              <w:t>Sell Trader ID</w:t>
            </w:r>
          </w:p>
          <w:p w14:paraId="3697B4C1" w14:textId="43CE2E97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826208" w:rsidRPr="00826208" w14:paraId="4A2695DA" w14:textId="77777777" w:rsidTr="00826208">
        <w:trPr>
          <w:trHeight w:val="1106"/>
        </w:trPr>
        <w:tc>
          <w:tcPr>
            <w:tcW w:w="9223" w:type="dxa"/>
            <w:gridSpan w:val="4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479F727A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Cancellation reason</w:t>
            </w:r>
          </w:p>
          <w:p w14:paraId="53ED1AB6" w14:textId="4AF79693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826208" w14:paraId="3C1346D8" w14:textId="77777777" w:rsidTr="00826208">
        <w:trPr>
          <w:trHeight w:val="1109"/>
        </w:trPr>
        <w:tc>
          <w:tcPr>
            <w:tcW w:w="459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2D13F5AC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Buyer’s name and surname</w:t>
            </w:r>
          </w:p>
          <w:p w14:paraId="7CF29016" w14:textId="71C48C6A" w:rsidR="00826208" w:rsidRDefault="00826208" w:rsidP="00826208">
            <w:pPr>
              <w:spacing w:after="0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27289946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Seller’s name and surname</w:t>
            </w:r>
          </w:p>
          <w:p w14:paraId="78504FD3" w14:textId="5B8CE06E" w:rsidR="00826208" w:rsidRDefault="00826208" w:rsidP="00826208">
            <w:pPr>
              <w:spacing w:after="0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826208" w:rsidRPr="00826208" w14:paraId="7781D4DC" w14:textId="77777777" w:rsidTr="00826208">
        <w:trPr>
          <w:trHeight w:val="1108"/>
        </w:trPr>
        <w:tc>
          <w:tcPr>
            <w:tcW w:w="4592" w:type="dxa"/>
            <w:gridSpan w:val="2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5C986BF0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Buyer’s telephone and email</w:t>
            </w:r>
          </w:p>
          <w:p w14:paraId="748C97F4" w14:textId="5E71C4B5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631" w:type="dxa"/>
            <w:gridSpan w:val="2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0486139D" w14:textId="77777777" w:rsidR="00826208" w:rsidRDefault="00826208">
            <w:pPr>
              <w:spacing w:after="120"/>
              <w:rPr>
                <w:lang w:eastAsia="et-EE"/>
              </w:rPr>
            </w:pPr>
            <w:r>
              <w:rPr>
                <w:rFonts w:ascii="Times New Roman" w:hAnsi="Times New Roman"/>
              </w:rPr>
              <w:t>Seller’s telephone and email</w:t>
            </w:r>
          </w:p>
          <w:p w14:paraId="4CD3E194" w14:textId="26AB30CC" w:rsidR="00826208" w:rsidRPr="00826208" w:rsidRDefault="00826208" w:rsidP="00826208">
            <w:pPr>
              <w:spacing w:after="0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826208" w:rsidRPr="00826208" w14:paraId="55B719C9" w14:textId="77777777">
        <w:tc>
          <w:tcPr>
            <w:tcW w:w="3090" w:type="dxa"/>
            <w:vAlign w:val="center"/>
            <w:hideMark/>
          </w:tcPr>
          <w:p w14:paraId="2EC008D7" w14:textId="77777777" w:rsidR="00826208" w:rsidRPr="00826208" w:rsidRDefault="00826208" w:rsidP="00826208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515" w:type="dxa"/>
            <w:vAlign w:val="center"/>
            <w:hideMark/>
          </w:tcPr>
          <w:p w14:paraId="181FDB14" w14:textId="77777777" w:rsidR="00826208" w:rsidRPr="00826208" w:rsidRDefault="00826208" w:rsidP="008262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335" w:type="dxa"/>
            <w:vAlign w:val="center"/>
            <w:hideMark/>
          </w:tcPr>
          <w:p w14:paraId="19243FDF" w14:textId="77777777" w:rsidR="00826208" w:rsidRPr="00826208" w:rsidRDefault="00826208" w:rsidP="008262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3300" w:type="dxa"/>
            <w:vAlign w:val="center"/>
            <w:hideMark/>
          </w:tcPr>
          <w:p w14:paraId="1EB30AEE" w14:textId="77777777" w:rsidR="00826208" w:rsidRPr="00826208" w:rsidRDefault="00826208" w:rsidP="008262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</w:tr>
    </w:tbl>
    <w:p w14:paraId="7556801B" w14:textId="77777777" w:rsidR="00C127B9" w:rsidRDefault="00C127B9">
      <w:pPr>
        <w:rPr>
          <w:lang w:eastAsia="et-EE"/>
        </w:rPr>
      </w:pPr>
      <w:r>
        <w:rPr>
          <w:rFonts w:ascii="Times New Roman" w:hAnsi="Times New Roman"/>
        </w:rPr>
        <w:t>Please send the completed application to TSBaltic@nasdaq.com from an email address registered as a Trade Cancellation Contact for the relevant membership in the Nasdaq Member Portal.</w:t>
      </w:r>
    </w:p>
    <w:p w14:paraId="43D63B56" w14:textId="77777777" w:rsidR="00B251C1" w:rsidRPr="00826208" w:rsidRDefault="00B251C1" w:rsidP="00826208"/>
    <w:sectPr w:rsidR="00B251C1" w:rsidRPr="008262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30A21" w14:textId="77777777" w:rsidR="008A45FB" w:rsidRDefault="008A45FB" w:rsidP="00C95701">
      <w:pPr>
        <w:spacing w:after="0" w:line="240" w:lineRule="auto"/>
      </w:pPr>
      <w:r>
        <w:separator/>
      </w:r>
    </w:p>
  </w:endnote>
  <w:endnote w:type="continuationSeparator" w:id="0">
    <w:p w14:paraId="2A2D9217" w14:textId="77777777" w:rsidR="008A45FB" w:rsidRDefault="008A45FB" w:rsidP="00C9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4AA8" w14:textId="4DB7C7F5" w:rsidR="00C95701" w:rsidRDefault="005A20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E7EEEF4" wp14:editId="08D09A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813935" cy="405765"/>
              <wp:effectExtent l="0" t="0" r="5715" b="0"/>
              <wp:wrapNone/>
              <wp:docPr id="1323848901" name="Text Box 5" descr="General Communication: This content contains non-sensitive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393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91B97" w14:textId="26742A87" w:rsidR="005A202A" w:rsidRPr="005A202A" w:rsidRDefault="005A202A" w:rsidP="005A20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A202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 Communication: This content contains non-sensitive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7EEEF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General Communication: This content contains non-sensitive information" style="position:absolute;margin-left:0;margin-top:0;width:379.05pt;height:31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6091B97" w14:textId="26742A87" w:rsidR="005A202A" w:rsidRPr="005A202A" w:rsidRDefault="005A202A" w:rsidP="005A20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A202A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 Communication: This content contains non-sensitive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A2A1" w14:textId="514AC158" w:rsidR="00C95701" w:rsidRDefault="005A20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BE824B6" wp14:editId="369ED270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813935" cy="405765"/>
              <wp:effectExtent l="0" t="0" r="5715" b="0"/>
              <wp:wrapNone/>
              <wp:docPr id="1189571297" name="Text Box 6" descr="General Communication: This content contains non-sensitive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393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F4377" w14:textId="398D2EE0" w:rsidR="005A202A" w:rsidRPr="005A202A" w:rsidRDefault="005A202A" w:rsidP="005A20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E824B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General Communication: This content contains non-sensitive information" style="position:absolute;margin-left:0;margin-top:0;width:379.05pt;height:31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" filled="f" stroked="f">
              <v:textbox style="mso-fit-shape-to-text:t" inset="0,0,0,15pt">
                <w:txbxContent>
                  <w:p w14:paraId="337F4377" w14:textId="398D2EE0" w:rsidR="005A202A" w:rsidRPr="005A202A" w:rsidRDefault="005A202A" w:rsidP="005A20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809E4" w14:textId="29AFB6B8" w:rsidR="00C95701" w:rsidRDefault="005A20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017387" wp14:editId="0770D8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813935" cy="405765"/>
              <wp:effectExtent l="0" t="0" r="5715" b="0"/>
              <wp:wrapNone/>
              <wp:docPr id="2079093904" name="Text Box 4" descr="General Communication: This content contains non-sensitive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393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00D311" w14:textId="3AADDA5D" w:rsidR="005A202A" w:rsidRPr="005A202A" w:rsidRDefault="005A202A" w:rsidP="005A20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A202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 Communication: This content contains non-sensitive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01738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General Communication: This content contains non-sensitive information" style="position:absolute;margin-left:0;margin-top:0;width:379.05pt;height:31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" filled="f" stroked="f">
              <v:fill o:detectmouseclick="t"/>
              <v:textbox style="mso-fit-shape-to-text:t" inset="0,0,0,15pt">
                <w:txbxContent>
                  <w:p w14:paraId="0000D311" w14:textId="3AADDA5D" w:rsidR="005A202A" w:rsidRPr="005A202A" w:rsidRDefault="005A202A" w:rsidP="005A20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A202A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 Communication: This content contains non-sensitive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D1A3F" w14:textId="77777777" w:rsidR="008A45FB" w:rsidRDefault="008A45FB" w:rsidP="00C95701">
      <w:pPr>
        <w:spacing w:after="0" w:line="240" w:lineRule="auto"/>
      </w:pPr>
      <w:r>
        <w:separator/>
      </w:r>
    </w:p>
  </w:footnote>
  <w:footnote w:type="continuationSeparator" w:id="0">
    <w:p w14:paraId="4780C975" w14:textId="77777777" w:rsidR="008A45FB" w:rsidRDefault="008A45FB" w:rsidP="00C95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8AA1" w14:textId="77777777" w:rsidR="00C127B9" w:rsidRDefault="00C127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AA15" w14:textId="77777777" w:rsidR="00C127B9" w:rsidRDefault="00C127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2ED6E" w14:textId="77777777" w:rsidR="00C127B9" w:rsidRDefault="00C127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08"/>
    <w:rsid w:val="00193565"/>
    <w:rsid w:val="002D7801"/>
    <w:rsid w:val="00506B43"/>
    <w:rsid w:val="00506CC7"/>
    <w:rsid w:val="005A202A"/>
    <w:rsid w:val="005E2A42"/>
    <w:rsid w:val="006F7097"/>
    <w:rsid w:val="00826208"/>
    <w:rsid w:val="008A45FB"/>
    <w:rsid w:val="009376E2"/>
    <w:rsid w:val="009B11AA"/>
    <w:rsid w:val="009D5C8D"/>
    <w:rsid w:val="009F46C4"/>
    <w:rsid w:val="00B251C1"/>
    <w:rsid w:val="00C127B9"/>
    <w:rsid w:val="00C57E24"/>
    <w:rsid w:val="00C95701"/>
    <w:rsid w:val="00CB6DA4"/>
    <w:rsid w:val="00DC28B5"/>
    <w:rsid w:val="00E6235F"/>
    <w:rsid w:val="00F9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0EA19"/>
  <w15:chartTrackingRefBased/>
  <w15:docId w15:val="{32F558A1-8377-467E-9054-B94D9007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20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82620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620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26208"/>
    <w:rPr>
      <w:i/>
      <w:iCs/>
    </w:rPr>
  </w:style>
  <w:style w:type="paragraph" w:styleId="NoSpacing">
    <w:name w:val="No Spacing"/>
    <w:uiPriority w:val="1"/>
    <w:qFormat/>
    <w:rsid w:val="0082620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2620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2620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2620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6208"/>
    <w:pPr>
      <w:spacing w:before="240" w:after="0"/>
      <w:outlineLvl w:val="9"/>
    </w:pPr>
    <w:rPr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C95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701"/>
  </w:style>
  <w:style w:type="paragraph" w:styleId="Header">
    <w:name w:val="header"/>
    <w:basedOn w:val="Normal"/>
    <w:link w:val="HeaderChar"/>
    <w:uiPriority w:val="99"/>
    <w:unhideWhenUsed/>
    <w:rsid w:val="00F96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cdcc433-81ff-4bfc-bf18-2805dcbc8217}" enabled="1" method="Privileged" siteId="{d0b75e95-684a-45e3-8d2d-53fa2a6a513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103</Words>
  <Characters>585</Characters>
  <Application>Microsoft Office Word</Application>
  <DocSecurity>0</DocSecurity>
  <Lines>73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Nasdaq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Tanel Hinn</dc:creator>
  <cp:keywords/>
  <dc:description/>
  <cp:lastModifiedBy>Tanel Hinn</cp:lastModifiedBy>
  <cp:revision>6</cp:revision>
  <dcterms:created xsi:type="dcterms:W3CDTF">2026-09-16T13:48:00Z</dcterms:created>
  <dcterms:modified xsi:type="dcterms:W3CDTF">2026-09-17T11:29:00Z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7bec7490,4ee854c5,46e76ae1</vt:lpwstr>
  </property>
  <property fmtid="{D5CDD505-2E9C-101B-9397-08002B2CF9AE}" pid="3" name="ClassificationContentMarkingFooterFontProps">
    <vt:lpwstr>#000000,12,Aptos</vt:lpwstr>
  </property>
  <property fmtid="{D5CDD505-2E9C-101B-9397-08002B2CF9AE}" pid="4" name="ClassificationContentMarkingFooterText">
    <vt:lpwstr>General Communication: This content contains non-sensitive information</vt:lpwstr>
  </property>
</Properties>
</file>